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15788" w14:textId="40F6857C" w:rsidR="00630715" w:rsidRPr="00630715" w:rsidRDefault="00630715" w:rsidP="00630715">
      <w:pPr>
        <w:spacing w:after="0" w:line="480" w:lineRule="auto"/>
        <w:outlineLvl w:val="0"/>
        <w:rPr>
          <w:rFonts w:ascii="Times New Roman" w:eastAsia="Times New Roman" w:hAnsi="Times New Roman" w:cs="Times New Roman"/>
          <w:b/>
          <w:sz w:val="24"/>
          <w:szCs w:val="20"/>
        </w:rPr>
      </w:pPr>
      <w:r w:rsidRPr="00630715">
        <w:rPr>
          <w:rFonts w:ascii="Times New Roman" w:eastAsia="Times New Roman" w:hAnsi="Times New Roman" w:cs="Times New Roman"/>
          <w:b/>
          <w:sz w:val="24"/>
          <w:szCs w:val="20"/>
        </w:rPr>
        <w:t xml:space="preserve">Billing Code: </w:t>
      </w:r>
      <w:r w:rsidR="000B00D7" w:rsidRPr="000B00D7">
        <w:rPr>
          <w:rFonts w:ascii="Times New Roman" w:eastAsia="Times New Roman" w:hAnsi="Times New Roman" w:cs="Times New Roman"/>
          <w:b/>
          <w:sz w:val="24"/>
          <w:szCs w:val="20"/>
        </w:rPr>
        <w:t>6001-FR</w:t>
      </w:r>
    </w:p>
    <w:p w14:paraId="29AF84CC" w14:textId="77777777" w:rsidR="007730BD" w:rsidRPr="00AE0567" w:rsidRDefault="007730BD" w:rsidP="009D029F">
      <w:pPr>
        <w:spacing w:line="480" w:lineRule="auto"/>
        <w:rPr>
          <w:rFonts w:ascii="Times New Roman" w:hAnsi="Times New Roman" w:cs="Times New Roman"/>
          <w:b/>
          <w:sz w:val="24"/>
          <w:szCs w:val="24"/>
        </w:rPr>
      </w:pPr>
      <w:r w:rsidRPr="00AE0567">
        <w:rPr>
          <w:rFonts w:ascii="Times New Roman" w:hAnsi="Times New Roman" w:cs="Times New Roman"/>
          <w:b/>
          <w:sz w:val="24"/>
          <w:szCs w:val="24"/>
        </w:rPr>
        <w:t>DEPARTMENT OF DEFENSE</w:t>
      </w:r>
    </w:p>
    <w:p w14:paraId="4D8649D8" w14:textId="77777777" w:rsidR="007730BD" w:rsidRPr="00481C9B" w:rsidRDefault="007730BD" w:rsidP="009D029F">
      <w:pPr>
        <w:spacing w:line="480" w:lineRule="auto"/>
        <w:rPr>
          <w:rFonts w:ascii="Times New Roman" w:hAnsi="Times New Roman" w:cs="Times New Roman"/>
          <w:sz w:val="24"/>
          <w:szCs w:val="24"/>
        </w:rPr>
      </w:pPr>
      <w:commentRangeStart w:id="0"/>
      <w:r w:rsidRPr="00481C9B">
        <w:rPr>
          <w:rFonts w:ascii="Times New Roman" w:hAnsi="Times New Roman" w:cs="Times New Roman"/>
          <w:sz w:val="24"/>
          <w:szCs w:val="24"/>
          <w:highlight w:val="green"/>
        </w:rPr>
        <w:t>Office of the Secretary</w:t>
      </w:r>
      <w:commentRangeEnd w:id="0"/>
      <w:r w:rsidR="00A651A5">
        <w:rPr>
          <w:rStyle w:val="CommentReference"/>
        </w:rPr>
        <w:commentReference w:id="0"/>
      </w:r>
    </w:p>
    <w:p w14:paraId="33CBC51A" w14:textId="1A01EECA" w:rsidR="007730BD" w:rsidRPr="00481C9B" w:rsidRDefault="007730BD" w:rsidP="009D029F">
      <w:pPr>
        <w:spacing w:line="480" w:lineRule="auto"/>
        <w:rPr>
          <w:rFonts w:ascii="Times New Roman" w:hAnsi="Times New Roman" w:cs="Times New Roman"/>
          <w:sz w:val="24"/>
          <w:szCs w:val="24"/>
        </w:rPr>
      </w:pPr>
      <w:r w:rsidRPr="00481C9B">
        <w:rPr>
          <w:rFonts w:ascii="Times New Roman" w:hAnsi="Times New Roman" w:cs="Times New Roman"/>
          <w:sz w:val="24"/>
          <w:szCs w:val="24"/>
        </w:rPr>
        <w:t xml:space="preserve">[Docket ID:  </w:t>
      </w:r>
      <w:commentRangeStart w:id="1"/>
      <w:r w:rsidR="00771817" w:rsidRPr="00481C9B">
        <w:rPr>
          <w:rFonts w:ascii="Times New Roman" w:hAnsi="Times New Roman" w:cs="Times New Roman"/>
          <w:sz w:val="24"/>
          <w:szCs w:val="24"/>
          <w:highlight w:val="green"/>
        </w:rPr>
        <w:t>DoD</w:t>
      </w:r>
      <w:r w:rsidR="00A651A5">
        <w:rPr>
          <w:rFonts w:ascii="Times New Roman" w:hAnsi="Times New Roman" w:cs="Times New Roman"/>
          <w:sz w:val="24"/>
          <w:szCs w:val="24"/>
          <w:highlight w:val="green"/>
        </w:rPr>
        <w:t>-202</w:t>
      </w:r>
      <w:r w:rsidR="00F51C50">
        <w:rPr>
          <w:rFonts w:ascii="Times New Roman" w:hAnsi="Times New Roman" w:cs="Times New Roman"/>
          <w:sz w:val="24"/>
          <w:szCs w:val="24"/>
          <w:highlight w:val="green"/>
        </w:rPr>
        <w:t>4</w:t>
      </w:r>
      <w:r w:rsidR="00771817" w:rsidRPr="00481C9B">
        <w:rPr>
          <w:rFonts w:ascii="Times New Roman" w:hAnsi="Times New Roman" w:cs="Times New Roman"/>
          <w:sz w:val="24"/>
          <w:szCs w:val="24"/>
          <w:highlight w:val="green"/>
        </w:rPr>
        <w:t>-XX-XXXX</w:t>
      </w:r>
      <w:commentRangeEnd w:id="1"/>
      <w:r w:rsidR="00A651A5">
        <w:rPr>
          <w:rStyle w:val="CommentReference"/>
        </w:rPr>
        <w:commentReference w:id="1"/>
      </w:r>
      <w:r w:rsidRPr="00481C9B">
        <w:rPr>
          <w:rFonts w:ascii="Times New Roman" w:hAnsi="Times New Roman" w:cs="Times New Roman"/>
          <w:sz w:val="24"/>
          <w:szCs w:val="24"/>
        </w:rPr>
        <w:t>]</w:t>
      </w:r>
    </w:p>
    <w:p w14:paraId="2B5543EC" w14:textId="77777777" w:rsidR="007730BD" w:rsidRPr="00481C9B" w:rsidRDefault="007730BD" w:rsidP="009D029F">
      <w:pPr>
        <w:spacing w:line="480" w:lineRule="auto"/>
        <w:rPr>
          <w:rFonts w:ascii="Times New Roman" w:hAnsi="Times New Roman" w:cs="Times New Roman"/>
          <w:sz w:val="24"/>
          <w:szCs w:val="24"/>
        </w:rPr>
      </w:pPr>
      <w:r w:rsidRPr="00481C9B">
        <w:rPr>
          <w:rFonts w:ascii="Times New Roman" w:hAnsi="Times New Roman" w:cs="Times New Roman"/>
          <w:sz w:val="24"/>
          <w:szCs w:val="24"/>
        </w:rPr>
        <w:t xml:space="preserve">Submission for OMB </w:t>
      </w:r>
      <w:r w:rsidR="007E34AA" w:rsidRPr="00481C9B">
        <w:rPr>
          <w:rFonts w:ascii="Times New Roman" w:hAnsi="Times New Roman" w:cs="Times New Roman"/>
          <w:sz w:val="24"/>
          <w:szCs w:val="24"/>
        </w:rPr>
        <w:t>R</w:t>
      </w:r>
      <w:r w:rsidRPr="00481C9B">
        <w:rPr>
          <w:rFonts w:ascii="Times New Roman" w:hAnsi="Times New Roman" w:cs="Times New Roman"/>
          <w:sz w:val="24"/>
          <w:szCs w:val="24"/>
        </w:rPr>
        <w:t xml:space="preserve">eview; </w:t>
      </w:r>
      <w:r w:rsidR="007E34AA" w:rsidRPr="00481C9B">
        <w:rPr>
          <w:rFonts w:ascii="Times New Roman" w:hAnsi="Times New Roman" w:cs="Times New Roman"/>
          <w:sz w:val="24"/>
          <w:szCs w:val="24"/>
        </w:rPr>
        <w:t>C</w:t>
      </w:r>
      <w:r w:rsidRPr="00481C9B">
        <w:rPr>
          <w:rFonts w:ascii="Times New Roman" w:hAnsi="Times New Roman" w:cs="Times New Roman"/>
          <w:sz w:val="24"/>
          <w:szCs w:val="24"/>
        </w:rPr>
        <w:t xml:space="preserve">omment </w:t>
      </w:r>
      <w:r w:rsidR="007E34AA" w:rsidRPr="00481C9B">
        <w:rPr>
          <w:rFonts w:ascii="Times New Roman" w:hAnsi="Times New Roman" w:cs="Times New Roman"/>
          <w:sz w:val="24"/>
          <w:szCs w:val="24"/>
        </w:rPr>
        <w:t>R</w:t>
      </w:r>
      <w:r w:rsidRPr="00481C9B">
        <w:rPr>
          <w:rFonts w:ascii="Times New Roman" w:hAnsi="Times New Roman" w:cs="Times New Roman"/>
          <w:sz w:val="24"/>
          <w:szCs w:val="24"/>
        </w:rPr>
        <w:t xml:space="preserve">equest </w:t>
      </w:r>
    </w:p>
    <w:p w14:paraId="65EDA93A" w14:textId="7669B1AA" w:rsidR="00766F06" w:rsidRDefault="00766F06" w:rsidP="009D029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AGENCY: </w:t>
      </w:r>
      <w:commentRangeStart w:id="2"/>
      <w:r w:rsidRPr="00766F06">
        <w:rPr>
          <w:rFonts w:ascii="Times New Roman" w:hAnsi="Times New Roman" w:cs="Times New Roman"/>
          <w:sz w:val="24"/>
          <w:szCs w:val="24"/>
          <w:highlight w:val="green"/>
        </w:rPr>
        <w:t xml:space="preserve">Office of the Under Secretary of Defense for </w:t>
      </w:r>
      <w:r w:rsidR="00A651A5">
        <w:rPr>
          <w:rFonts w:ascii="Times New Roman" w:hAnsi="Times New Roman" w:cs="Times New Roman"/>
          <w:sz w:val="24"/>
          <w:szCs w:val="24"/>
          <w:highlight w:val="green"/>
        </w:rPr>
        <w:t>Policy</w:t>
      </w:r>
      <w:commentRangeEnd w:id="2"/>
      <w:r w:rsidR="00A651A5">
        <w:rPr>
          <w:rStyle w:val="CommentReference"/>
        </w:rPr>
        <w:commentReference w:id="2"/>
      </w:r>
      <w:r w:rsidRPr="00766F06">
        <w:rPr>
          <w:rFonts w:ascii="Times New Roman" w:hAnsi="Times New Roman" w:cs="Times New Roman"/>
          <w:sz w:val="24"/>
          <w:szCs w:val="24"/>
          <w:highlight w:val="green"/>
        </w:rPr>
        <w:t>, DoD.</w:t>
      </w:r>
    </w:p>
    <w:p w14:paraId="011B8789" w14:textId="3BA9704A"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ACTION:</w:t>
      </w:r>
      <w:r w:rsidRPr="009D029F">
        <w:rPr>
          <w:rFonts w:ascii="Times New Roman" w:hAnsi="Times New Roman" w:cs="Times New Roman"/>
          <w:sz w:val="24"/>
          <w:szCs w:val="24"/>
        </w:rPr>
        <w:t xml:space="preserve">  </w:t>
      </w:r>
      <w:r w:rsidR="002744B0">
        <w:rPr>
          <w:rFonts w:ascii="Times New Roman" w:hAnsi="Times New Roman" w:cs="Times New Roman"/>
          <w:sz w:val="24"/>
          <w:szCs w:val="24"/>
        </w:rPr>
        <w:t>30-day information collection notice</w:t>
      </w:r>
      <w:r w:rsidR="00F07153">
        <w:rPr>
          <w:rFonts w:ascii="Times New Roman" w:hAnsi="Times New Roman" w:cs="Times New Roman"/>
          <w:sz w:val="24"/>
          <w:szCs w:val="24"/>
        </w:rPr>
        <w:t>.</w:t>
      </w:r>
    </w:p>
    <w:p w14:paraId="182B3B3C" w14:textId="7A9C967D"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SUMMARY:</w:t>
      </w:r>
      <w:r w:rsidRPr="009D029F">
        <w:rPr>
          <w:rFonts w:ascii="Times New Roman" w:hAnsi="Times New Roman" w:cs="Times New Roman"/>
          <w:sz w:val="24"/>
          <w:szCs w:val="24"/>
        </w:rPr>
        <w:t xml:space="preserve">  The Department of Defense has submitted to OMB for clearance the following proposal for collection of information under the provisions of the Paperwork Reduction Act. </w:t>
      </w:r>
    </w:p>
    <w:p w14:paraId="4D8C2392" w14:textId="77777777" w:rsidR="007730BD"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DATES:</w:t>
      </w:r>
      <w:r w:rsidRPr="009D029F">
        <w:rPr>
          <w:rFonts w:ascii="Times New Roman" w:hAnsi="Times New Roman" w:cs="Times New Roman"/>
          <w:sz w:val="24"/>
          <w:szCs w:val="24"/>
        </w:rPr>
        <w:t xml:space="preserve">  Consideration will be given to all comments received by [insert 30 days from publication in the Federal Register]. </w:t>
      </w:r>
    </w:p>
    <w:p w14:paraId="143D74EA" w14:textId="76A4ED52" w:rsidR="002F2123" w:rsidRPr="009D029F" w:rsidRDefault="002F2123" w:rsidP="009D029F">
      <w:pPr>
        <w:spacing w:line="480" w:lineRule="auto"/>
        <w:rPr>
          <w:rFonts w:ascii="Times New Roman" w:hAnsi="Times New Roman" w:cs="Times New Roman"/>
          <w:sz w:val="24"/>
          <w:szCs w:val="24"/>
        </w:rPr>
      </w:pPr>
      <w:r w:rsidRPr="00771817">
        <w:rPr>
          <w:rFonts w:ascii="Times New Roman" w:hAnsi="Times New Roman" w:cs="Times New Roman"/>
          <w:b/>
          <w:sz w:val="24"/>
          <w:szCs w:val="24"/>
        </w:rPr>
        <w:t>ADDRESSES:</w:t>
      </w:r>
      <w:r w:rsidR="002744B0">
        <w:rPr>
          <w:rFonts w:ascii="Times New Roman" w:hAnsi="Times New Roman" w:cs="Times New Roman"/>
          <w:sz w:val="24"/>
          <w:szCs w:val="24"/>
        </w:rPr>
        <w:t xml:space="preserve"> </w:t>
      </w:r>
      <w:r w:rsidR="007C0EF0" w:rsidRPr="007C0EF0">
        <w:rPr>
          <w:rFonts w:ascii="Times New Roman" w:hAnsi="Times New Roman" w:cs="Times New Roman"/>
          <w:sz w:val="24"/>
          <w:szCs w:val="24"/>
        </w:rPr>
        <w:t xml:space="preserve">Written comments and recommendations for the proposed information collection should be sent within 30 days of publication of this notice to www.reginfo.gov/public/do/PRAMain. Find this </w:t>
      </w:r>
      <w:proofErr w:type="gramStart"/>
      <w:r w:rsidR="007C0EF0" w:rsidRPr="007C0EF0">
        <w:rPr>
          <w:rFonts w:ascii="Times New Roman" w:hAnsi="Times New Roman" w:cs="Times New Roman"/>
          <w:sz w:val="24"/>
          <w:szCs w:val="24"/>
        </w:rPr>
        <w:t>particular information</w:t>
      </w:r>
      <w:proofErr w:type="gramEnd"/>
      <w:r w:rsidR="007C0EF0" w:rsidRPr="007C0EF0">
        <w:rPr>
          <w:rFonts w:ascii="Times New Roman" w:hAnsi="Times New Roman" w:cs="Times New Roman"/>
          <w:sz w:val="24"/>
          <w:szCs w:val="24"/>
        </w:rPr>
        <w:t xml:space="preserve"> collection by selecting "Currently under 30-day Review - Open for Public Comments" or by using the search function.</w:t>
      </w:r>
    </w:p>
    <w:p w14:paraId="6527642B" w14:textId="7412C09A"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FOR FURTHER INFORMATION CONTACT:</w:t>
      </w:r>
      <w:r w:rsidR="002C34DD">
        <w:rPr>
          <w:rFonts w:ascii="Times New Roman" w:hAnsi="Times New Roman" w:cs="Times New Roman"/>
          <w:sz w:val="24"/>
          <w:szCs w:val="24"/>
        </w:rPr>
        <w:t xml:space="preserve">  </w:t>
      </w:r>
      <w:r w:rsidR="00F51C50">
        <w:rPr>
          <w:rFonts w:ascii="Times New Roman" w:hAnsi="Times New Roman" w:cs="Times New Roman"/>
          <w:sz w:val="24"/>
          <w:szCs w:val="24"/>
        </w:rPr>
        <w:t>Reginald Lucas</w:t>
      </w:r>
      <w:r w:rsidR="009724C6">
        <w:rPr>
          <w:rFonts w:ascii="Times New Roman" w:hAnsi="Times New Roman" w:cs="Times New Roman"/>
          <w:sz w:val="24"/>
          <w:szCs w:val="24"/>
        </w:rPr>
        <w:t xml:space="preserve">, </w:t>
      </w:r>
      <w:r w:rsidR="00F51C50" w:rsidRPr="00F51C50">
        <w:rPr>
          <w:rFonts w:ascii="Times New Roman" w:hAnsi="Times New Roman" w:cs="Times New Roman"/>
          <w:sz w:val="24"/>
          <w:szCs w:val="24"/>
        </w:rPr>
        <w:t>(571) 372-7574</w:t>
      </w:r>
      <w:r w:rsidR="00F51C50">
        <w:rPr>
          <w:rFonts w:ascii="Times New Roman" w:hAnsi="Times New Roman" w:cs="Times New Roman"/>
          <w:sz w:val="24"/>
          <w:szCs w:val="24"/>
        </w:rPr>
        <w:t xml:space="preserve">, </w:t>
      </w:r>
      <w:r w:rsidR="002744B0" w:rsidRPr="002744B0">
        <w:rPr>
          <w:rFonts w:ascii="Times New Roman" w:hAnsi="Times New Roman" w:cs="Times New Roman"/>
          <w:sz w:val="24"/>
          <w:szCs w:val="24"/>
        </w:rPr>
        <w:t>whs.mc-alex.esd.mbx.dd-dod-information-collections@mail.mil</w:t>
      </w:r>
      <w:r w:rsidRPr="009D029F">
        <w:rPr>
          <w:rFonts w:ascii="Times New Roman" w:hAnsi="Times New Roman" w:cs="Times New Roman"/>
          <w:sz w:val="24"/>
          <w:szCs w:val="24"/>
        </w:rPr>
        <w:t>.</w:t>
      </w:r>
    </w:p>
    <w:p w14:paraId="333AB843" w14:textId="77777777" w:rsidR="007730BD" w:rsidRPr="009D029F" w:rsidRDefault="007730BD" w:rsidP="009D029F">
      <w:pPr>
        <w:spacing w:line="480" w:lineRule="auto"/>
        <w:rPr>
          <w:rFonts w:ascii="Times New Roman" w:hAnsi="Times New Roman" w:cs="Times New Roman"/>
          <w:b/>
          <w:sz w:val="24"/>
          <w:szCs w:val="24"/>
        </w:rPr>
      </w:pPr>
      <w:r w:rsidRPr="009D029F">
        <w:rPr>
          <w:rFonts w:ascii="Times New Roman" w:hAnsi="Times New Roman" w:cs="Times New Roman"/>
          <w:b/>
          <w:sz w:val="24"/>
          <w:szCs w:val="24"/>
        </w:rPr>
        <w:t xml:space="preserve">SUPPLEMENTARY INFORMATION:  </w:t>
      </w:r>
    </w:p>
    <w:p w14:paraId="6EBBB8BB" w14:textId="6ECEA719"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TITLE</w:t>
      </w:r>
      <w:r w:rsidR="00C849AE">
        <w:rPr>
          <w:rFonts w:ascii="Times New Roman" w:hAnsi="Times New Roman" w:cs="Times New Roman"/>
          <w:b/>
          <w:sz w:val="24"/>
          <w:szCs w:val="24"/>
        </w:rPr>
        <w:t>;</w:t>
      </w:r>
      <w:r w:rsidRPr="009D029F">
        <w:rPr>
          <w:rFonts w:ascii="Times New Roman" w:hAnsi="Times New Roman" w:cs="Times New Roman"/>
          <w:b/>
          <w:sz w:val="24"/>
          <w:szCs w:val="24"/>
        </w:rPr>
        <w:t xml:space="preserve"> ASSOCIATED FORM</w:t>
      </w:r>
      <w:r w:rsidR="00C849AE">
        <w:rPr>
          <w:rFonts w:ascii="Times New Roman" w:hAnsi="Times New Roman" w:cs="Times New Roman"/>
          <w:b/>
          <w:sz w:val="24"/>
          <w:szCs w:val="24"/>
        </w:rPr>
        <w:t>;</w:t>
      </w:r>
      <w:r w:rsidRPr="009D029F">
        <w:rPr>
          <w:rFonts w:ascii="Times New Roman" w:hAnsi="Times New Roman" w:cs="Times New Roman"/>
          <w:b/>
          <w:sz w:val="24"/>
          <w:szCs w:val="24"/>
        </w:rPr>
        <w:t xml:space="preserve"> AND OMB NUMBER:</w:t>
      </w:r>
      <w:r w:rsidRPr="009D029F">
        <w:rPr>
          <w:rFonts w:ascii="Times New Roman" w:hAnsi="Times New Roman" w:cs="Times New Roman"/>
          <w:sz w:val="24"/>
          <w:szCs w:val="24"/>
        </w:rPr>
        <w:t xml:space="preserve">  </w:t>
      </w:r>
      <w:commentRangeStart w:id="3"/>
      <w:r w:rsidR="00771817" w:rsidRPr="00753376">
        <w:rPr>
          <w:rFonts w:ascii="Times New Roman" w:hAnsi="Times New Roman" w:cs="Times New Roman"/>
          <w:sz w:val="24"/>
          <w:szCs w:val="24"/>
          <w:highlight w:val="green"/>
        </w:rPr>
        <w:t>Professional Qualifications Medical/Peer Reviewers; CHAMPUS Form 7</w:t>
      </w:r>
      <w:r w:rsidR="00A651A5">
        <w:rPr>
          <w:rFonts w:ascii="Times New Roman" w:hAnsi="Times New Roman" w:cs="Times New Roman"/>
          <w:sz w:val="24"/>
          <w:szCs w:val="24"/>
          <w:highlight w:val="green"/>
        </w:rPr>
        <w:t>80; OMB Control Number 0704-0570</w:t>
      </w:r>
      <w:r w:rsidR="00A651A5">
        <w:rPr>
          <w:rFonts w:ascii="Times New Roman" w:hAnsi="Times New Roman" w:cs="Times New Roman"/>
          <w:sz w:val="24"/>
          <w:szCs w:val="24"/>
        </w:rPr>
        <w:t>.</w:t>
      </w:r>
      <w:commentRangeEnd w:id="3"/>
      <w:r w:rsidR="00A651A5">
        <w:rPr>
          <w:rStyle w:val="CommentReference"/>
        </w:rPr>
        <w:commentReference w:id="3"/>
      </w:r>
    </w:p>
    <w:p w14:paraId="32AAC855" w14:textId="17F52664"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lastRenderedPageBreak/>
        <w:t>TYPE OF REQUEST:</w:t>
      </w:r>
      <w:r w:rsidRPr="009D029F">
        <w:rPr>
          <w:rFonts w:ascii="Times New Roman" w:hAnsi="Times New Roman" w:cs="Times New Roman"/>
          <w:sz w:val="24"/>
          <w:szCs w:val="24"/>
        </w:rPr>
        <w:t xml:space="preserve">  </w:t>
      </w:r>
      <w:r w:rsidR="00771817">
        <w:rPr>
          <w:rFonts w:ascii="Times New Roman" w:hAnsi="Times New Roman" w:cs="Times New Roman"/>
          <w:sz w:val="24"/>
          <w:szCs w:val="24"/>
          <w:highlight w:val="green"/>
        </w:rPr>
        <w:t>Extension</w:t>
      </w:r>
    </w:p>
    <w:p w14:paraId="5CD43C05" w14:textId="6781C292"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NUMBER OF RESPONDENTS:</w:t>
      </w:r>
      <w:r w:rsidRPr="009D029F">
        <w:rPr>
          <w:rFonts w:ascii="Times New Roman" w:hAnsi="Times New Roman" w:cs="Times New Roman"/>
          <w:sz w:val="24"/>
          <w:szCs w:val="24"/>
        </w:rPr>
        <w:t xml:space="preserve">  </w:t>
      </w:r>
      <w:r w:rsidR="00771817">
        <w:rPr>
          <w:rFonts w:ascii="Times New Roman" w:hAnsi="Times New Roman" w:cs="Times New Roman"/>
          <w:sz w:val="24"/>
          <w:szCs w:val="24"/>
          <w:highlight w:val="green"/>
        </w:rPr>
        <w:t>60</w:t>
      </w:r>
    </w:p>
    <w:p w14:paraId="550F6F2C" w14:textId="77777777"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RESPONSES PER RESPONDENT:</w:t>
      </w:r>
      <w:r w:rsidRPr="009D029F">
        <w:rPr>
          <w:rFonts w:ascii="Times New Roman" w:hAnsi="Times New Roman" w:cs="Times New Roman"/>
          <w:sz w:val="24"/>
          <w:szCs w:val="24"/>
        </w:rPr>
        <w:t xml:space="preserve">  </w:t>
      </w:r>
      <w:r w:rsidRPr="00AE0567">
        <w:rPr>
          <w:rFonts w:ascii="Times New Roman" w:hAnsi="Times New Roman" w:cs="Times New Roman"/>
          <w:sz w:val="24"/>
          <w:szCs w:val="24"/>
          <w:highlight w:val="green"/>
        </w:rPr>
        <w:t>1</w:t>
      </w:r>
    </w:p>
    <w:p w14:paraId="4C28BF47" w14:textId="4BFBACFC"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ANNUAL RESPONSES:</w:t>
      </w:r>
      <w:r w:rsidRPr="009D029F">
        <w:rPr>
          <w:rFonts w:ascii="Times New Roman" w:hAnsi="Times New Roman" w:cs="Times New Roman"/>
          <w:sz w:val="24"/>
          <w:szCs w:val="24"/>
        </w:rPr>
        <w:t xml:space="preserve">  </w:t>
      </w:r>
      <w:r w:rsidR="00771817">
        <w:rPr>
          <w:rFonts w:ascii="Times New Roman" w:hAnsi="Times New Roman" w:cs="Times New Roman"/>
          <w:sz w:val="24"/>
          <w:szCs w:val="24"/>
          <w:highlight w:val="green"/>
        </w:rPr>
        <w:t>60</w:t>
      </w:r>
    </w:p>
    <w:p w14:paraId="523EEDE5" w14:textId="112827AF"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AVERAGE BURDEN PER RESPONSE:</w:t>
      </w:r>
      <w:r w:rsidRPr="009D029F">
        <w:rPr>
          <w:rFonts w:ascii="Times New Roman" w:hAnsi="Times New Roman" w:cs="Times New Roman"/>
          <w:sz w:val="24"/>
          <w:szCs w:val="24"/>
        </w:rPr>
        <w:t xml:space="preserve">  </w:t>
      </w:r>
      <w:r w:rsidRPr="00AE0567">
        <w:rPr>
          <w:rFonts w:ascii="Times New Roman" w:hAnsi="Times New Roman" w:cs="Times New Roman"/>
          <w:sz w:val="24"/>
          <w:szCs w:val="24"/>
          <w:highlight w:val="green"/>
        </w:rPr>
        <w:t>1</w:t>
      </w:r>
      <w:r w:rsidR="00AE0567">
        <w:rPr>
          <w:rFonts w:ascii="Times New Roman" w:hAnsi="Times New Roman" w:cs="Times New Roman"/>
          <w:sz w:val="24"/>
          <w:szCs w:val="24"/>
          <w:highlight w:val="green"/>
        </w:rPr>
        <w:t>5</w:t>
      </w:r>
      <w:r w:rsidRPr="00AE0567">
        <w:rPr>
          <w:rFonts w:ascii="Times New Roman" w:hAnsi="Times New Roman" w:cs="Times New Roman"/>
          <w:sz w:val="24"/>
          <w:szCs w:val="24"/>
          <w:highlight w:val="green"/>
        </w:rPr>
        <w:t xml:space="preserve"> minutes</w:t>
      </w:r>
    </w:p>
    <w:p w14:paraId="533941A2" w14:textId="4C870BFC"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 xml:space="preserve">ANNUAL BURDEN HOURS:  </w:t>
      </w:r>
      <w:commentRangeStart w:id="4"/>
      <w:r w:rsidR="00AE0567" w:rsidRPr="00AE0567">
        <w:rPr>
          <w:rFonts w:ascii="Times New Roman" w:hAnsi="Times New Roman" w:cs="Times New Roman"/>
          <w:sz w:val="24"/>
          <w:szCs w:val="24"/>
          <w:highlight w:val="green"/>
        </w:rPr>
        <w:t>15</w:t>
      </w:r>
      <w:commentRangeEnd w:id="4"/>
      <w:r w:rsidR="00A651A5">
        <w:rPr>
          <w:rStyle w:val="CommentReference"/>
        </w:rPr>
        <w:commentReference w:id="4"/>
      </w:r>
    </w:p>
    <w:p w14:paraId="5697BCB7" w14:textId="4D5A81C6"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 xml:space="preserve">NEEDS AND USES:  </w:t>
      </w:r>
      <w:r w:rsidR="00771817" w:rsidRPr="00753376">
        <w:rPr>
          <w:rFonts w:ascii="Times New Roman" w:hAnsi="Times New Roman" w:cs="Times New Roman"/>
          <w:sz w:val="24"/>
          <w:szCs w:val="24"/>
          <w:highlight w:val="green"/>
        </w:rPr>
        <w:t>The information collection requirement is necessary to obtain and record the professional qualifications of medical and peer reviewers utilized within TRICARE.  The form is included as an exhibit in an appeal or hearing case file as evidence of the reviewer’s professional qualifications to review the medical documentation contained in the case file</w:t>
      </w:r>
      <w:r w:rsidR="00771817" w:rsidRPr="008E59A1">
        <w:rPr>
          <w:rFonts w:ascii="Times New Roman" w:hAnsi="Times New Roman" w:cs="Times New Roman"/>
          <w:sz w:val="24"/>
          <w:szCs w:val="24"/>
        </w:rPr>
        <w:t>.</w:t>
      </w:r>
    </w:p>
    <w:p w14:paraId="162FA2A8" w14:textId="5CA2F742"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AFFECTED PUBLIC:</w:t>
      </w:r>
      <w:r w:rsidRPr="009D029F">
        <w:rPr>
          <w:rFonts w:ascii="Times New Roman" w:hAnsi="Times New Roman" w:cs="Times New Roman"/>
          <w:sz w:val="24"/>
          <w:szCs w:val="24"/>
        </w:rPr>
        <w:t xml:space="preserve">  </w:t>
      </w:r>
      <w:r w:rsidR="00771817" w:rsidRPr="00AE0567">
        <w:rPr>
          <w:rFonts w:ascii="Times New Roman" w:hAnsi="Times New Roman"/>
          <w:sz w:val="24"/>
          <w:szCs w:val="24"/>
          <w:highlight w:val="green"/>
        </w:rPr>
        <w:t>Business or other for-pr</w:t>
      </w:r>
      <w:r w:rsidR="00C849AE">
        <w:rPr>
          <w:rFonts w:ascii="Times New Roman" w:hAnsi="Times New Roman"/>
          <w:sz w:val="24"/>
          <w:szCs w:val="24"/>
          <w:highlight w:val="green"/>
        </w:rPr>
        <w:t>ofit; individuals or households</w:t>
      </w:r>
      <w:r w:rsidR="00D54DD9">
        <w:rPr>
          <w:rFonts w:ascii="Times New Roman" w:hAnsi="Times New Roman"/>
          <w:sz w:val="24"/>
          <w:szCs w:val="24"/>
        </w:rPr>
        <w:t>.</w:t>
      </w:r>
    </w:p>
    <w:p w14:paraId="3C7FC945" w14:textId="41DD2A0C"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FREQUENCY:</w:t>
      </w:r>
      <w:r w:rsidRPr="009D029F">
        <w:rPr>
          <w:rFonts w:ascii="Times New Roman" w:hAnsi="Times New Roman" w:cs="Times New Roman"/>
          <w:sz w:val="24"/>
          <w:szCs w:val="24"/>
        </w:rPr>
        <w:t xml:space="preserve">  </w:t>
      </w:r>
      <w:r w:rsidR="00C849AE">
        <w:rPr>
          <w:rFonts w:ascii="Times New Roman" w:hAnsi="Times New Roman" w:cs="Times New Roman"/>
          <w:sz w:val="24"/>
          <w:szCs w:val="24"/>
          <w:highlight w:val="green"/>
        </w:rPr>
        <w:t>On occasion</w:t>
      </w:r>
      <w:r w:rsidR="00D54DD9">
        <w:rPr>
          <w:rFonts w:ascii="Times New Roman" w:hAnsi="Times New Roman" w:cs="Times New Roman"/>
          <w:sz w:val="24"/>
          <w:szCs w:val="24"/>
        </w:rPr>
        <w:t>.</w:t>
      </w:r>
    </w:p>
    <w:p w14:paraId="0D59256D" w14:textId="68EF3E3E"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RESPONDENT'S OBLIGATION:</w:t>
      </w:r>
      <w:r w:rsidRPr="009D029F">
        <w:rPr>
          <w:rFonts w:ascii="Times New Roman" w:hAnsi="Times New Roman" w:cs="Times New Roman"/>
          <w:sz w:val="24"/>
          <w:szCs w:val="24"/>
        </w:rPr>
        <w:t xml:space="preserve">  </w:t>
      </w:r>
      <w:r w:rsidR="00C849AE">
        <w:rPr>
          <w:rFonts w:ascii="Times New Roman" w:hAnsi="Times New Roman" w:cs="Times New Roman"/>
          <w:sz w:val="24"/>
          <w:szCs w:val="24"/>
          <w:highlight w:val="green"/>
        </w:rPr>
        <w:t>Voluntary</w:t>
      </w:r>
      <w:r w:rsidR="00D54DD9">
        <w:rPr>
          <w:rFonts w:ascii="Times New Roman" w:hAnsi="Times New Roman" w:cs="Times New Roman"/>
          <w:sz w:val="24"/>
          <w:szCs w:val="24"/>
        </w:rPr>
        <w:t>.</w:t>
      </w:r>
    </w:p>
    <w:p w14:paraId="1108A9ED" w14:textId="232E322E" w:rsidR="007730BD" w:rsidRPr="009D029F" w:rsidRDefault="007730BD" w:rsidP="009D029F">
      <w:pPr>
        <w:spacing w:line="480" w:lineRule="auto"/>
        <w:rPr>
          <w:rFonts w:ascii="Times New Roman" w:hAnsi="Times New Roman" w:cs="Times New Roman"/>
          <w:sz w:val="24"/>
          <w:szCs w:val="24"/>
        </w:rPr>
      </w:pPr>
      <w:r w:rsidRPr="009D029F">
        <w:rPr>
          <w:rFonts w:ascii="Times New Roman" w:hAnsi="Times New Roman" w:cs="Times New Roman"/>
          <w:b/>
          <w:sz w:val="24"/>
          <w:szCs w:val="24"/>
        </w:rPr>
        <w:t>DOD CLEARANCE OFFICER:</w:t>
      </w:r>
      <w:r w:rsidR="00A651A5">
        <w:rPr>
          <w:rFonts w:ascii="Times New Roman" w:hAnsi="Times New Roman" w:cs="Times New Roman"/>
          <w:sz w:val="24"/>
          <w:szCs w:val="24"/>
        </w:rPr>
        <w:t xml:space="preserve">   </w:t>
      </w:r>
      <w:r w:rsidR="00F51C50">
        <w:rPr>
          <w:rFonts w:ascii="Times New Roman" w:hAnsi="Times New Roman" w:cs="Times New Roman"/>
          <w:sz w:val="24"/>
          <w:szCs w:val="24"/>
        </w:rPr>
        <w:t>Mr. Reginald Lucas</w:t>
      </w:r>
      <w:r w:rsidR="00E65346">
        <w:rPr>
          <w:rFonts w:ascii="Times New Roman" w:hAnsi="Times New Roman" w:cs="Times New Roman"/>
          <w:sz w:val="24"/>
          <w:szCs w:val="24"/>
        </w:rPr>
        <w:t>.</w:t>
      </w:r>
    </w:p>
    <w:p w14:paraId="7E73EFCE" w14:textId="07D998C8" w:rsidR="007730BD" w:rsidRPr="009D029F" w:rsidRDefault="007730BD" w:rsidP="00C849AE">
      <w:pPr>
        <w:spacing w:line="480" w:lineRule="auto"/>
        <w:ind w:firstLine="720"/>
        <w:rPr>
          <w:rFonts w:ascii="Times New Roman" w:hAnsi="Times New Roman" w:cs="Times New Roman"/>
          <w:sz w:val="24"/>
          <w:szCs w:val="24"/>
        </w:rPr>
      </w:pPr>
      <w:r w:rsidRPr="009D029F">
        <w:rPr>
          <w:rFonts w:ascii="Times New Roman" w:hAnsi="Times New Roman" w:cs="Times New Roman"/>
          <w:sz w:val="24"/>
          <w:szCs w:val="24"/>
        </w:rPr>
        <w:t>D</w:t>
      </w:r>
      <w:r w:rsidR="00BB76A1">
        <w:rPr>
          <w:rFonts w:ascii="Times New Roman" w:hAnsi="Times New Roman" w:cs="Times New Roman"/>
          <w:sz w:val="24"/>
          <w:szCs w:val="24"/>
        </w:rPr>
        <w:t>ATED</w:t>
      </w:r>
      <w:r w:rsidRPr="009D029F">
        <w:rPr>
          <w:rFonts w:ascii="Times New Roman" w:hAnsi="Times New Roman" w:cs="Times New Roman"/>
          <w:sz w:val="24"/>
          <w:szCs w:val="24"/>
        </w:rPr>
        <w:t>:</w:t>
      </w:r>
      <w:r w:rsidR="009D029F">
        <w:rPr>
          <w:rFonts w:ascii="Times New Roman" w:hAnsi="Times New Roman" w:cs="Times New Roman"/>
          <w:sz w:val="24"/>
          <w:szCs w:val="24"/>
        </w:rPr>
        <w:t xml:space="preserve"> </w:t>
      </w:r>
    </w:p>
    <w:p w14:paraId="40C3AE5E" w14:textId="6206742E" w:rsidR="007730BD" w:rsidRPr="009D029F" w:rsidRDefault="0006482A" w:rsidP="00C849AE">
      <w:pPr>
        <w:spacing w:line="480" w:lineRule="auto"/>
        <w:jc w:val="right"/>
        <w:rPr>
          <w:rFonts w:ascii="Times New Roman" w:hAnsi="Times New Roman" w:cs="Times New Roman"/>
          <w:sz w:val="24"/>
          <w:szCs w:val="24"/>
        </w:rPr>
      </w:pPr>
      <w:r>
        <w:rPr>
          <w:rFonts w:ascii="Times New Roman" w:hAnsi="Times New Roman" w:cs="Times New Roman"/>
          <w:sz w:val="24"/>
          <w:szCs w:val="24"/>
        </w:rPr>
        <w:t>Aaron T. Siegel</w:t>
      </w:r>
      <w:r w:rsidR="009D029F">
        <w:rPr>
          <w:rFonts w:ascii="Times New Roman" w:hAnsi="Times New Roman" w:cs="Times New Roman"/>
          <w:sz w:val="24"/>
          <w:szCs w:val="24"/>
        </w:rPr>
        <w:t>,</w:t>
      </w:r>
    </w:p>
    <w:p w14:paraId="2E0521CB" w14:textId="3F9F49FF" w:rsidR="007730BD" w:rsidRPr="009D029F" w:rsidRDefault="007730BD" w:rsidP="00C849AE">
      <w:pPr>
        <w:spacing w:line="480" w:lineRule="auto"/>
        <w:jc w:val="right"/>
        <w:rPr>
          <w:rFonts w:ascii="Times New Roman" w:hAnsi="Times New Roman" w:cs="Times New Roman"/>
          <w:sz w:val="24"/>
          <w:szCs w:val="24"/>
        </w:rPr>
      </w:pPr>
      <w:r w:rsidRPr="009D029F">
        <w:rPr>
          <w:rFonts w:ascii="Times New Roman" w:hAnsi="Times New Roman" w:cs="Times New Roman"/>
          <w:sz w:val="24"/>
          <w:szCs w:val="24"/>
        </w:rPr>
        <w:t>Alternate OSD Federal Register</w:t>
      </w:r>
      <w:r w:rsidR="00BB76A1">
        <w:rPr>
          <w:rFonts w:ascii="Times New Roman" w:hAnsi="Times New Roman" w:cs="Times New Roman"/>
          <w:sz w:val="24"/>
          <w:szCs w:val="24"/>
        </w:rPr>
        <w:t>,</w:t>
      </w:r>
    </w:p>
    <w:p w14:paraId="15EE33D4" w14:textId="5CE69E2A" w:rsidR="007730BD" w:rsidRPr="009D029F" w:rsidRDefault="007730BD" w:rsidP="00C849AE">
      <w:pPr>
        <w:spacing w:line="480" w:lineRule="auto"/>
        <w:jc w:val="right"/>
        <w:rPr>
          <w:rFonts w:ascii="Times New Roman" w:hAnsi="Times New Roman" w:cs="Times New Roman"/>
          <w:sz w:val="24"/>
          <w:szCs w:val="24"/>
        </w:rPr>
      </w:pPr>
      <w:r w:rsidRPr="009D029F">
        <w:rPr>
          <w:rFonts w:ascii="Times New Roman" w:hAnsi="Times New Roman" w:cs="Times New Roman"/>
          <w:sz w:val="24"/>
          <w:szCs w:val="24"/>
        </w:rPr>
        <w:t xml:space="preserve">   Liaison Officer</w:t>
      </w:r>
      <w:r w:rsidR="009D029F">
        <w:rPr>
          <w:rFonts w:ascii="Times New Roman" w:hAnsi="Times New Roman" w:cs="Times New Roman"/>
          <w:sz w:val="24"/>
          <w:szCs w:val="24"/>
        </w:rPr>
        <w:t>,</w:t>
      </w:r>
      <w:r w:rsidR="00BB76A1">
        <w:rPr>
          <w:rFonts w:ascii="Times New Roman" w:hAnsi="Times New Roman" w:cs="Times New Roman"/>
          <w:sz w:val="24"/>
          <w:szCs w:val="24"/>
        </w:rPr>
        <w:t xml:space="preserve"> Department of Defense.</w:t>
      </w:r>
    </w:p>
    <w:sectPr w:rsidR="007730BD" w:rsidRPr="009D029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arks, D Kira CTR WHS ESD (USA)" w:date="2021-04-20T08:35:00Z" w:initials="SDKC(">
    <w:p w14:paraId="73E4EE73" w14:textId="72496ABB" w:rsidR="00A651A5" w:rsidRDefault="00A651A5">
      <w:pPr>
        <w:pStyle w:val="CommentText"/>
      </w:pPr>
      <w:r>
        <w:rPr>
          <w:rStyle w:val="CommentReference"/>
        </w:rPr>
        <w:annotationRef/>
      </w:r>
      <w:r w:rsidRPr="00A651A5">
        <w:t>Insert Office of the Secretary, Department of the Army, Department of the Navy, or Department of the Air Force.</w:t>
      </w:r>
    </w:p>
  </w:comment>
  <w:comment w:id="1" w:author="Starks, D Kira CTR WHS ESD (USA)" w:date="2021-04-20T08:35:00Z" w:initials="SDKC(">
    <w:p w14:paraId="059089A3" w14:textId="4A549AFE" w:rsidR="00A651A5" w:rsidRDefault="00A651A5">
      <w:pPr>
        <w:pStyle w:val="CommentText"/>
      </w:pPr>
      <w:r>
        <w:rPr>
          <w:rStyle w:val="CommentReference"/>
        </w:rPr>
        <w:annotationRef/>
      </w:r>
      <w:r>
        <w:t>Use the Docket ID from the corresponding 60-Day FRN that was published.</w:t>
      </w:r>
    </w:p>
  </w:comment>
  <w:comment w:id="2" w:author="Starks, D Kira CTR WHS ESD (USA)" w:date="2021-04-20T08:37:00Z" w:initials="SDKC(">
    <w:p w14:paraId="4FD1C28A" w14:textId="579E5AB6" w:rsidR="00A651A5" w:rsidRDefault="00A651A5">
      <w:pPr>
        <w:pStyle w:val="CommentText"/>
      </w:pPr>
      <w:r>
        <w:rPr>
          <w:rStyle w:val="CommentReference"/>
        </w:rPr>
        <w:annotationRef/>
      </w:r>
      <w:r>
        <w:t>Insert the office of your component/ proponent.</w:t>
      </w:r>
    </w:p>
    <w:p w14:paraId="710AD16E" w14:textId="47115695" w:rsidR="00A651A5" w:rsidRDefault="00A651A5">
      <w:pPr>
        <w:pStyle w:val="CommentText"/>
      </w:pPr>
    </w:p>
    <w:p w14:paraId="7F336213" w14:textId="105C314C" w:rsidR="00A651A5" w:rsidRDefault="00A651A5">
      <w:pPr>
        <w:pStyle w:val="CommentText"/>
      </w:pPr>
      <w:r w:rsidRPr="00A651A5">
        <w:t>DHA should be listed as “Office of the Assistant Secretary of Defense for Health Affairs”</w:t>
      </w:r>
    </w:p>
  </w:comment>
  <w:comment w:id="3" w:author="Starks, D Kira CTR WHS ESD (USA)" w:date="2021-04-20T08:41:00Z" w:initials="SDKC(">
    <w:p w14:paraId="08ED5FCC" w14:textId="009458ED" w:rsidR="00A651A5" w:rsidRDefault="00A651A5">
      <w:pPr>
        <w:pStyle w:val="CommentText"/>
      </w:pPr>
      <w:r>
        <w:rPr>
          <w:rStyle w:val="CommentReference"/>
        </w:rPr>
        <w:annotationRef/>
      </w:r>
      <w:r>
        <w:t>List the Collection Title; Form Number (if applicable); and OMB Control Number., If this is a new collection with no assigned control number, use a placeholder e.g. 0704-XXXX.</w:t>
      </w:r>
    </w:p>
  </w:comment>
  <w:comment w:id="4" w:author="Starks, D Kira CTR WHS ESD (USA)" w:date="2021-04-20T08:38:00Z" w:initials="SDKC(">
    <w:p w14:paraId="264529A7" w14:textId="5B2480F9" w:rsidR="00A651A5" w:rsidRDefault="00A651A5">
      <w:pPr>
        <w:pStyle w:val="CommentText"/>
      </w:pPr>
      <w:r>
        <w:rPr>
          <w:rStyle w:val="CommentReference"/>
        </w:rPr>
        <w:annotationRef/>
      </w:r>
      <w:r>
        <w:t>The burden hours should match the burden on the Supporting Statement A. It is okay if the burden does not match the previously published 60-Day FRN.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E4EE73" w15:done="0"/>
  <w15:commentEx w15:paraId="059089A3" w15:done="0"/>
  <w15:commentEx w15:paraId="7F336213" w15:done="0"/>
  <w15:commentEx w15:paraId="08ED5FCC" w15:done="0"/>
  <w15:commentEx w15:paraId="264529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E4EE73" w16cid:durableId="28D7D527"/>
  <w16cid:commentId w16cid:paraId="059089A3" w16cid:durableId="28D7D528"/>
  <w16cid:commentId w16cid:paraId="7F336213" w16cid:durableId="28D7D529"/>
  <w16cid:commentId w16cid:paraId="08ED5FCC" w16cid:durableId="28D7D52A"/>
  <w16cid:commentId w16cid:paraId="264529A7" w16cid:durableId="28D7D5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6F2C" w14:textId="77777777" w:rsidR="00F82829" w:rsidRDefault="00F82829" w:rsidP="00F82829">
      <w:pPr>
        <w:spacing w:after="0" w:line="240" w:lineRule="auto"/>
      </w:pPr>
      <w:r>
        <w:separator/>
      </w:r>
    </w:p>
  </w:endnote>
  <w:endnote w:type="continuationSeparator" w:id="0">
    <w:p w14:paraId="097EDA3E" w14:textId="77777777" w:rsidR="00F82829" w:rsidRDefault="00F82829" w:rsidP="00F8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726E8" w14:textId="77777777" w:rsidR="00F82829" w:rsidRDefault="00F82829" w:rsidP="00F82829">
      <w:pPr>
        <w:spacing w:after="0" w:line="240" w:lineRule="auto"/>
      </w:pPr>
      <w:r>
        <w:separator/>
      </w:r>
    </w:p>
  </w:footnote>
  <w:footnote w:type="continuationSeparator" w:id="0">
    <w:p w14:paraId="6861C688" w14:textId="77777777" w:rsidR="00F82829" w:rsidRDefault="00F82829" w:rsidP="00F82829">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rks, D Kira CTR WHS ESD (USA)">
    <w15:presenceInfo w15:providerId="AD" w15:userId="S-1-5-21-412667653-668731278-4213794525-406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BD"/>
    <w:rsid w:val="00006FED"/>
    <w:rsid w:val="0006482A"/>
    <w:rsid w:val="000B00D7"/>
    <w:rsid w:val="00173A30"/>
    <w:rsid w:val="002744B0"/>
    <w:rsid w:val="002C34DD"/>
    <w:rsid w:val="002E7C34"/>
    <w:rsid w:val="002F2123"/>
    <w:rsid w:val="003D6517"/>
    <w:rsid w:val="00481C9B"/>
    <w:rsid w:val="00517AC1"/>
    <w:rsid w:val="00630715"/>
    <w:rsid w:val="00643D9E"/>
    <w:rsid w:val="0076080D"/>
    <w:rsid w:val="00766F06"/>
    <w:rsid w:val="00771817"/>
    <w:rsid w:val="007730BD"/>
    <w:rsid w:val="0077385B"/>
    <w:rsid w:val="007C0EF0"/>
    <w:rsid w:val="007E34AA"/>
    <w:rsid w:val="00817909"/>
    <w:rsid w:val="00844BD0"/>
    <w:rsid w:val="008C6EE7"/>
    <w:rsid w:val="008D1EB6"/>
    <w:rsid w:val="008D684F"/>
    <w:rsid w:val="009724C6"/>
    <w:rsid w:val="009A23C2"/>
    <w:rsid w:val="009D029F"/>
    <w:rsid w:val="00A651A5"/>
    <w:rsid w:val="00AE0567"/>
    <w:rsid w:val="00BB76A1"/>
    <w:rsid w:val="00C849AE"/>
    <w:rsid w:val="00D54DD9"/>
    <w:rsid w:val="00D86971"/>
    <w:rsid w:val="00DA24E8"/>
    <w:rsid w:val="00DE6B4D"/>
    <w:rsid w:val="00DF6AAA"/>
    <w:rsid w:val="00E65346"/>
    <w:rsid w:val="00F07153"/>
    <w:rsid w:val="00F1422F"/>
    <w:rsid w:val="00F51C50"/>
    <w:rsid w:val="00F8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E98E"/>
  <w15:docId w15:val="{2C640C1B-595B-4825-B9D3-5FD65B56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4AA"/>
    <w:rPr>
      <w:rFonts w:ascii="Segoe UI" w:hAnsi="Segoe UI" w:cs="Segoe UI"/>
      <w:sz w:val="18"/>
      <w:szCs w:val="18"/>
    </w:rPr>
  </w:style>
  <w:style w:type="paragraph" w:styleId="Header">
    <w:name w:val="header"/>
    <w:basedOn w:val="Normal"/>
    <w:link w:val="HeaderChar"/>
    <w:uiPriority w:val="99"/>
    <w:unhideWhenUsed/>
    <w:rsid w:val="00F82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829"/>
  </w:style>
  <w:style w:type="paragraph" w:styleId="Footer">
    <w:name w:val="footer"/>
    <w:basedOn w:val="Normal"/>
    <w:link w:val="FooterChar"/>
    <w:uiPriority w:val="99"/>
    <w:unhideWhenUsed/>
    <w:rsid w:val="00F82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829"/>
  </w:style>
  <w:style w:type="character" w:styleId="CommentReference">
    <w:name w:val="annotation reference"/>
    <w:basedOn w:val="DefaultParagraphFont"/>
    <w:uiPriority w:val="99"/>
    <w:semiHidden/>
    <w:unhideWhenUsed/>
    <w:rsid w:val="002F2123"/>
    <w:rPr>
      <w:sz w:val="16"/>
      <w:szCs w:val="16"/>
    </w:rPr>
  </w:style>
  <w:style w:type="paragraph" w:styleId="CommentText">
    <w:name w:val="annotation text"/>
    <w:basedOn w:val="Normal"/>
    <w:link w:val="CommentTextChar"/>
    <w:uiPriority w:val="99"/>
    <w:unhideWhenUsed/>
    <w:rsid w:val="002F2123"/>
    <w:pPr>
      <w:spacing w:line="240" w:lineRule="auto"/>
    </w:pPr>
    <w:rPr>
      <w:sz w:val="20"/>
      <w:szCs w:val="20"/>
    </w:rPr>
  </w:style>
  <w:style w:type="character" w:customStyle="1" w:styleId="CommentTextChar">
    <w:name w:val="Comment Text Char"/>
    <w:basedOn w:val="DefaultParagraphFont"/>
    <w:link w:val="CommentText"/>
    <w:uiPriority w:val="99"/>
    <w:rsid w:val="002F2123"/>
    <w:rPr>
      <w:sz w:val="20"/>
      <w:szCs w:val="20"/>
    </w:rPr>
  </w:style>
  <w:style w:type="paragraph" w:styleId="CommentSubject">
    <w:name w:val="annotation subject"/>
    <w:basedOn w:val="CommentText"/>
    <w:next w:val="CommentText"/>
    <w:link w:val="CommentSubjectChar"/>
    <w:uiPriority w:val="99"/>
    <w:semiHidden/>
    <w:unhideWhenUsed/>
    <w:rsid w:val="002F2123"/>
    <w:rPr>
      <w:b/>
      <w:bCs/>
    </w:rPr>
  </w:style>
  <w:style w:type="character" w:customStyle="1" w:styleId="CommentSubjectChar">
    <w:name w:val="Comment Subject Char"/>
    <w:basedOn w:val="CommentTextChar"/>
    <w:link w:val="CommentSubject"/>
    <w:uiPriority w:val="99"/>
    <w:semiHidden/>
    <w:rsid w:val="002F21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20D92-14E1-4FE7-9BA5-6A55DCDA9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SiegelA</dc:creator>
  <cp:lastModifiedBy>Defusco, Marie K CTR WHS ESD (USA)</cp:lastModifiedBy>
  <cp:revision>13</cp:revision>
  <dcterms:created xsi:type="dcterms:W3CDTF">2020-03-13T11:56:00Z</dcterms:created>
  <dcterms:modified xsi:type="dcterms:W3CDTF">2024-12-31T14:34:00Z</dcterms:modified>
</cp:coreProperties>
</file>